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E0" w:rsidRDefault="00B36710">
      <w:pPr>
        <w:spacing w:after="0" w:line="240" w:lineRule="auto"/>
        <w:jc w:val="center"/>
      </w:pPr>
      <w:r>
        <w:t>ГОСУДАРСТВЕННАЯ ДУМА</w:t>
      </w:r>
      <w:r>
        <w:br/>
      </w:r>
      <w:r>
        <w:t>ФЕДЕРАЛЬНОГО СОБРАНИЯ РОССИЙСКОЙ ФЕДЕРАЦИИ</w:t>
      </w:r>
      <w:r>
        <w:br/>
      </w:r>
      <w:r>
        <w:t>СЕДЬМОГО СОЗЫВА</w:t>
      </w:r>
    </w:p>
    <w:p w:rsidR="00664EE0" w:rsidRDefault="00B36710">
      <w:pPr>
        <w:pStyle w:val="parStyleCenterSingle"/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Р О Т О К О Л    №  </w:t>
      </w:r>
      <w:r>
        <w:rPr>
          <w:b/>
          <w:sz w:val="36"/>
          <w:szCs w:val="36"/>
          <w:u w:val="single"/>
        </w:rPr>
        <w:t>55</w:t>
      </w:r>
    </w:p>
    <w:p w:rsidR="00664EE0" w:rsidRDefault="00B36710">
      <w:pPr>
        <w:spacing w:before="240" w:line="240" w:lineRule="auto"/>
        <w:jc w:val="center"/>
      </w:pPr>
      <w:r>
        <w:rPr>
          <w:sz w:val="32"/>
          <w:szCs w:val="32"/>
        </w:rPr>
        <w:t>ЗАСЕДАНИЯ КОМИТЕТА ГОСУДАРСТВЕННОЙ ДУМЫ ПО АГРАРНЫМ ВОПРОСАМ</w:t>
      </w:r>
    </w:p>
    <w:p w:rsidR="00664EE0" w:rsidRDefault="00664EE0"/>
    <w:p w:rsidR="00664EE0" w:rsidRDefault="00664EE0"/>
    <w:p w:rsidR="00664EE0" w:rsidRDefault="00664EE0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664EE0">
        <w:tblPrEx>
          <w:tblCellMar>
            <w:top w:w="0" w:type="dxa"/>
            <w:bottom w:w="0" w:type="dxa"/>
          </w:tblCellMar>
        </w:tblPrEx>
        <w:tc>
          <w:tcPr>
            <w:tcW w:w="1644" w:type="dxa"/>
          </w:tcPr>
          <w:p w:rsidR="00664EE0" w:rsidRDefault="00B36710">
            <w:r>
              <w:rPr>
                <w:rStyle w:val="fontNormal14ptc"/>
              </w:rPr>
              <w:t>г. Москва</w:t>
            </w:r>
          </w:p>
        </w:tc>
        <w:tc>
          <w:tcPr>
            <w:tcW w:w="8135" w:type="dxa"/>
          </w:tcPr>
          <w:p w:rsidR="00664EE0" w:rsidRDefault="00B36710">
            <w:pPr>
              <w:jc w:val="right"/>
            </w:pPr>
            <w:r>
              <w:rPr>
                <w:rStyle w:val="fontNormal14ptc"/>
              </w:rPr>
              <w:t>11 июля 2018 г.</w:t>
            </w:r>
          </w:p>
        </w:tc>
      </w:tr>
    </w:tbl>
    <w:p w:rsidR="00A36352" w:rsidRDefault="00B36710" w:rsidP="00A36352">
      <w:pPr>
        <w:pStyle w:val="parStyleLeft"/>
        <w:spacing w:line="240" w:lineRule="auto"/>
        <w:jc w:val="both"/>
        <w:rPr>
          <w:rStyle w:val="fontNormal14ptc"/>
        </w:rPr>
      </w:pPr>
      <w:r>
        <w:br/>
      </w:r>
      <w:r>
        <w:br/>
      </w:r>
      <w:r>
        <w:rPr>
          <w:rStyle w:val="fontBold14ptc"/>
        </w:rPr>
        <w:t xml:space="preserve">Председательствовал: </w:t>
      </w:r>
      <w:r>
        <w:rPr>
          <w:rStyle w:val="fontNormal14ptc"/>
        </w:rPr>
        <w:t xml:space="preserve">председатель Комитета -  </w:t>
      </w:r>
      <w:proofErr w:type="spellStart"/>
      <w:r>
        <w:rPr>
          <w:rStyle w:val="fontNormal14ptc"/>
        </w:rPr>
        <w:t>В.И.Кашин</w:t>
      </w:r>
      <w:proofErr w:type="spellEnd"/>
      <w:r>
        <w:br/>
      </w:r>
      <w:r>
        <w:rPr>
          <w:rStyle w:val="fontBold14ptc"/>
        </w:rPr>
        <w:t xml:space="preserve">Присутствовали: </w:t>
      </w:r>
      <w:r>
        <w:br/>
      </w:r>
      <w:r>
        <w:rPr>
          <w:rStyle w:val="fontNormal14ptc"/>
        </w:rPr>
        <w:t xml:space="preserve">          Члены комитета: </w:t>
      </w:r>
      <w:proofErr w:type="spellStart"/>
      <w:proofErr w:type="gramStart"/>
      <w:r>
        <w:rPr>
          <w:rStyle w:val="fontNormal14ptc"/>
        </w:rPr>
        <w:t>Б.К.Адучиев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Р.Б.Букачаков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А.В.Воробьев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А.П.Езубов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А.В.Жупиков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А.Ф.Лавриненко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В.Л.Пашин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</w:t>
      </w:r>
      <w:proofErr w:type="spellEnd"/>
      <w:r>
        <w:rPr>
          <w:rStyle w:val="fontNormal14ptc"/>
        </w:rPr>
        <w:t>,</w:t>
      </w:r>
      <w:r>
        <w:rPr>
          <w:rStyle w:val="fontNormal14ptc"/>
        </w:rPr>
        <w:t xml:space="preserve"> </w:t>
      </w:r>
      <w:proofErr w:type="spellStart"/>
      <w:r>
        <w:rPr>
          <w:rStyle w:val="fontNormal14ptc"/>
        </w:rPr>
        <w:t>В.В.Суббот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А.Н.Ткачев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В.М.Шишкоедов</w:t>
      </w:r>
      <w:proofErr w:type="spellEnd"/>
      <w:proofErr w:type="gram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С.В.Яхнюк</w:t>
      </w:r>
      <w:proofErr w:type="spellEnd"/>
      <w:r>
        <w:rPr>
          <w:rStyle w:val="fontNormal14ptc"/>
        </w:rPr>
        <w:t>.</w:t>
      </w:r>
    </w:p>
    <w:p w:rsidR="00A36352" w:rsidRDefault="00B36710" w:rsidP="00A36352">
      <w:pPr>
        <w:pStyle w:val="parStyleLeft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Депутат Государственной Думы: </w:t>
      </w:r>
      <w:proofErr w:type="spellStart"/>
      <w:r>
        <w:rPr>
          <w:rStyle w:val="fontNormal14ptc"/>
        </w:rPr>
        <w:t>И.И.Фирюлин</w:t>
      </w:r>
      <w:proofErr w:type="spellEnd"/>
      <w:r>
        <w:rPr>
          <w:rStyle w:val="fontNormal14ptc"/>
        </w:rPr>
        <w:t>.</w:t>
      </w:r>
    </w:p>
    <w:p w:rsidR="00A36352" w:rsidRDefault="00B36710" w:rsidP="00A36352">
      <w:pPr>
        <w:pStyle w:val="parStyleLeft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Приглашенные: заместитель директора Департамента растениеводства, механизации, химизации и защиты растений Минсельхоза России А</w:t>
      </w:r>
      <w:r>
        <w:rPr>
          <w:rStyle w:val="fontNormal14ptc"/>
        </w:rPr>
        <w:t xml:space="preserve">.С. Коровин, зам директора Департамента бюджетной политики и </w:t>
      </w:r>
      <w:proofErr w:type="spellStart"/>
      <w:r>
        <w:rPr>
          <w:rStyle w:val="fontNormal14ptc"/>
        </w:rPr>
        <w:t>госзакупок</w:t>
      </w:r>
      <w:proofErr w:type="spellEnd"/>
      <w:r>
        <w:rPr>
          <w:rStyle w:val="fontNormal14ptc"/>
        </w:rPr>
        <w:t xml:space="preserve"> Минсельхоза России Е.М. </w:t>
      </w:r>
      <w:proofErr w:type="spellStart"/>
      <w:r>
        <w:rPr>
          <w:rStyle w:val="fontNormal14ptc"/>
        </w:rPr>
        <w:t>Сурайкина</w:t>
      </w:r>
      <w:proofErr w:type="spellEnd"/>
      <w:r>
        <w:rPr>
          <w:rStyle w:val="fontNormal14ptc"/>
        </w:rPr>
        <w:t>, АО "</w:t>
      </w:r>
      <w:proofErr w:type="spellStart"/>
      <w:r>
        <w:rPr>
          <w:rStyle w:val="fontNormal14ptc"/>
        </w:rPr>
        <w:t>Росагролизинг</w:t>
      </w:r>
      <w:proofErr w:type="spellEnd"/>
      <w:r>
        <w:rPr>
          <w:rStyle w:val="fontNormal14ptc"/>
        </w:rPr>
        <w:t xml:space="preserve">", управление взаимодействия со СМИ А.Н. </w:t>
      </w:r>
      <w:proofErr w:type="spellStart"/>
      <w:r>
        <w:rPr>
          <w:rStyle w:val="fontNormal14ptc"/>
        </w:rPr>
        <w:t>Смородов</w:t>
      </w:r>
      <w:proofErr w:type="spellEnd"/>
      <w:r>
        <w:rPr>
          <w:rStyle w:val="fontNormal14ptc"/>
        </w:rPr>
        <w:t>.</w:t>
      </w:r>
    </w:p>
    <w:p w:rsidR="00664EE0" w:rsidRDefault="00B36710" w:rsidP="00A36352">
      <w:pPr>
        <w:pStyle w:val="parStyleLeft"/>
        <w:spacing w:line="240" w:lineRule="auto"/>
        <w:jc w:val="both"/>
      </w:pPr>
      <w:r>
        <w:br/>
      </w:r>
      <w:r>
        <w:rPr>
          <w:rStyle w:val="fontBold14ptc"/>
        </w:rPr>
        <w:t>ПОВЕСТКА ДНЯ:</w:t>
      </w:r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ind w:firstLine="708"/>
        <w:jc w:val="both"/>
      </w:pPr>
      <w:r>
        <w:t xml:space="preserve">1. </w:t>
      </w:r>
      <w:r>
        <w:rPr>
          <w:rStyle w:val="fontNormal14ptc"/>
        </w:rPr>
        <w:t xml:space="preserve">О ходатайстве Комитета Государственной Думы  </w:t>
      </w:r>
      <w:r>
        <w:rPr>
          <w:rStyle w:val="fontNormal14ptc"/>
        </w:rPr>
        <w:t xml:space="preserve">по аграрным вопросам о награждении Председателя Комитета Государственной Думы по 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  орденом «За заслуги перед Отечеством» IV степени</w:t>
      </w:r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ind w:firstLine="708"/>
        <w:jc w:val="both"/>
      </w:pPr>
      <w:r>
        <w:t xml:space="preserve">2. </w:t>
      </w:r>
      <w:r>
        <w:rPr>
          <w:rStyle w:val="fontNormal14ptc"/>
        </w:rPr>
        <w:t xml:space="preserve">О заключении комитета на проект федерального закона № </w:t>
      </w:r>
      <w:hyperlink r:id="rId7" w:history="1">
        <w:r>
          <w:rPr>
            <w:color w:val="0000FF"/>
            <w:sz w:val="28"/>
            <w:szCs w:val="28"/>
          </w:rPr>
          <w:t>483530-7</w:t>
        </w:r>
      </w:hyperlink>
      <w:r>
        <w:rPr>
          <w:rStyle w:val="fontNormal14ptc"/>
        </w:rPr>
        <w:t xml:space="preserve"> "О внесении изменений в статьи 346-43 и 346-45 части второй Налогового кодекса Российской Федерации (в части расширения видов предпринимательской деятельности, в отношении которых может применяться патентная система налогообл</w:t>
      </w:r>
      <w:r>
        <w:rPr>
          <w:rStyle w:val="fontNormal14ptc"/>
        </w:rPr>
        <w:t xml:space="preserve">ожения).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С.И.Неверовым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А.К.Исаевым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А.А.Поляковым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Г.В.Куликом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В.С.Скругым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А.Е.Карповым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В.В.Николаевой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</w:t>
      </w:r>
      <w:r>
        <w:rPr>
          <w:rStyle w:val="fontNormal14ptc"/>
        </w:rPr>
        <w:t>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А.Н.Ткачевым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В.В.Селиверстовым</w:t>
      </w:r>
      <w:proofErr w:type="spellEnd"/>
      <w:r>
        <w:rPr>
          <w:rStyle w:val="fontNormal14ptc"/>
        </w:rPr>
        <w:t xml:space="preserve"> 08.06.2018 </w:t>
      </w:r>
      <w:r w:rsidR="00A36352">
        <w:rPr>
          <w:rStyle w:val="fontNormal14ptc"/>
        </w:rPr>
        <w:t xml:space="preserve"> </w:t>
      </w:r>
      <w:r>
        <w:rPr>
          <w:rStyle w:val="fontNormal14ptc"/>
        </w:rPr>
        <w:t>(первое чтение)</w:t>
      </w:r>
      <w:proofErr w:type="gramEnd"/>
    </w:p>
    <w:p w:rsidR="00664EE0" w:rsidRDefault="00B36710" w:rsidP="00A36352">
      <w:pPr>
        <w:spacing w:line="240" w:lineRule="auto"/>
        <w:jc w:val="both"/>
      </w:pPr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бюджету и налогам) </w:t>
      </w:r>
      <w:proofErr w:type="gramEnd"/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ind w:firstLine="708"/>
        <w:jc w:val="both"/>
      </w:pPr>
      <w:r>
        <w:lastRenderedPageBreak/>
        <w:t xml:space="preserve">3. </w:t>
      </w:r>
      <w:r>
        <w:rPr>
          <w:rStyle w:val="fontNormal14ptc"/>
        </w:rPr>
        <w:t>Об утверждении рекомендаций парламентских слушаний на тему: «Законодательные аспекты развития материально-техн</w:t>
      </w:r>
      <w:r>
        <w:rPr>
          <w:rStyle w:val="fontNormal14ptc"/>
        </w:rPr>
        <w:t>ической базы сельского хозяйства» (20 июня 2018 г.)</w:t>
      </w:r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ind w:firstLine="708"/>
        <w:jc w:val="both"/>
      </w:pPr>
      <w:r>
        <w:t xml:space="preserve">4. </w:t>
      </w:r>
      <w:r>
        <w:rPr>
          <w:rStyle w:val="fontNormal14ptc"/>
        </w:rPr>
        <w:t>О заявке Комитета Государственной Думы по аграрным вопросам для включения печатного издания в проект План выпуска печатных и электронных изданий Государственной Думы в 2019 году</w:t>
      </w:r>
    </w:p>
    <w:p w:rsidR="00664EE0" w:rsidRDefault="00664EE0" w:rsidP="00A36352">
      <w:pPr>
        <w:spacing w:line="240" w:lineRule="auto"/>
        <w:jc w:val="both"/>
      </w:pPr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jc w:val="both"/>
      </w:pPr>
      <w:r>
        <w:rPr>
          <w:rStyle w:val="fontBold14ptc"/>
        </w:rPr>
        <w:t>1. СЛУШАЛИ:</w:t>
      </w:r>
    </w:p>
    <w:p w:rsidR="00664EE0" w:rsidRDefault="00B36710" w:rsidP="00A36352">
      <w:pPr>
        <w:spacing w:after="0" w:line="240" w:lineRule="auto"/>
        <w:ind w:firstLine="708"/>
        <w:jc w:val="both"/>
      </w:pPr>
      <w:r>
        <w:rPr>
          <w:rStyle w:val="fontNormal14ptc"/>
        </w:rPr>
        <w:t>О ходата</w:t>
      </w:r>
      <w:r>
        <w:rPr>
          <w:rStyle w:val="fontNormal14ptc"/>
        </w:rPr>
        <w:t xml:space="preserve">йстве Комитета Государственной Думы  по аграрным вопросам о награждении Председателя Комитета Государственной Думы по 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  орденом «За заслуги перед Отечеством» IV степени</w:t>
      </w:r>
    </w:p>
    <w:p w:rsidR="00664EE0" w:rsidRPr="00A36352" w:rsidRDefault="00B36710" w:rsidP="00A36352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A36352">
        <w:rPr>
          <w:rStyle w:val="fontBold14ptc"/>
          <w:b w:val="0"/>
        </w:rPr>
        <w:t>В.Н.Плотников</w:t>
      </w:r>
      <w:proofErr w:type="spellEnd"/>
      <w:r w:rsidRPr="00A36352">
        <w:rPr>
          <w:rStyle w:val="fontBold14ptc"/>
          <w:b w:val="0"/>
        </w:rPr>
        <w:t xml:space="preserve"> - первый заместитель Председател</w:t>
      </w:r>
      <w:r w:rsidRPr="00A36352">
        <w:rPr>
          <w:rStyle w:val="fontBold14ptc"/>
          <w:b w:val="0"/>
        </w:rPr>
        <w:t>я комитета.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>РЕШИЛИ: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предложение Первого заместителя председателя Комитета Государственной Думы по аграрным вопросам </w:t>
      </w:r>
      <w:proofErr w:type="spellStart"/>
      <w:r>
        <w:rPr>
          <w:rStyle w:val="fontNormal14ptc"/>
        </w:rPr>
        <w:t>В.Н.Плотникова</w:t>
      </w:r>
      <w:proofErr w:type="spellEnd"/>
      <w:r>
        <w:rPr>
          <w:rStyle w:val="fontNormal14ptc"/>
        </w:rPr>
        <w:t xml:space="preserve"> о </w:t>
      </w:r>
      <w:proofErr w:type="gramStart"/>
      <w:r>
        <w:rPr>
          <w:rStyle w:val="fontNormal14ptc"/>
        </w:rPr>
        <w:t>ходатайстве</w:t>
      </w:r>
      <w:proofErr w:type="gramEnd"/>
      <w:r>
        <w:rPr>
          <w:rStyle w:val="fontNormal14ptc"/>
        </w:rPr>
        <w:t xml:space="preserve">             о награждении Председателя Комитета Государственной Думы п</w:t>
      </w:r>
      <w:r>
        <w:rPr>
          <w:rStyle w:val="fontNormal14ptc"/>
        </w:rPr>
        <w:t xml:space="preserve">о 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орденом "За заслуги перед Отечеством" IV степени, Комитет решил: 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</w:t>
      </w:r>
      <w:r>
        <w:rPr>
          <w:rStyle w:val="fontNormal14ptc"/>
        </w:rPr>
        <w:t xml:space="preserve">Согласиться с предложением Первого заместителя председателя Комитета Государственной Думы по аграрным вопросам </w:t>
      </w:r>
      <w:proofErr w:type="spellStart"/>
      <w:r>
        <w:rPr>
          <w:rStyle w:val="fontNormal14ptc"/>
        </w:rPr>
        <w:t>В.Н.Плотникова</w:t>
      </w:r>
      <w:proofErr w:type="spellEnd"/>
      <w:r>
        <w:rPr>
          <w:rStyle w:val="fontNormal14ptc"/>
        </w:rPr>
        <w:t xml:space="preserve"> о </w:t>
      </w:r>
      <w:proofErr w:type="gramStart"/>
      <w:r>
        <w:rPr>
          <w:rStyle w:val="fontNormal14ptc"/>
        </w:rPr>
        <w:t>ходатайстве</w:t>
      </w:r>
      <w:proofErr w:type="gramEnd"/>
      <w:r>
        <w:rPr>
          <w:rStyle w:val="fontNormal14ptc"/>
        </w:rPr>
        <w:t xml:space="preserve"> о награжде</w:t>
      </w:r>
      <w:r>
        <w:rPr>
          <w:rStyle w:val="fontNormal14ptc"/>
        </w:rPr>
        <w:t xml:space="preserve">нии Председателя Комитета Государственной Думы по 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орденом "За заслуги перед Отечеством" IV степени за выдающиеся заслуги, связанные с укреплением российской государственности, социально-экономическим развитием страны, научно-ис</w:t>
      </w:r>
      <w:r>
        <w:rPr>
          <w:rStyle w:val="fontNormal14ptc"/>
        </w:rPr>
        <w:t>следовательской деятельностью.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2. Направить настоящее решение и сопроводительные документы к нему Председателю Государственной Думы Федерального Собрания Российской Федерации </w:t>
      </w:r>
      <w:proofErr w:type="spellStart"/>
      <w:r>
        <w:rPr>
          <w:rStyle w:val="fontNormal14ptc"/>
        </w:rPr>
        <w:t>В.В.Володину</w:t>
      </w:r>
      <w:proofErr w:type="spellEnd"/>
      <w:r>
        <w:rPr>
          <w:rStyle w:val="fontNormal14ptc"/>
        </w:rPr>
        <w:t>.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3.</w:t>
      </w:r>
      <w:r>
        <w:rPr>
          <w:rStyle w:val="fontNormal14ptc"/>
        </w:rPr>
        <w:t>О</w:t>
      </w:r>
      <w:r>
        <w:rPr>
          <w:rStyle w:val="fontNormal14ptc"/>
        </w:rPr>
        <w:t>тветственный от Комитета - Первый заместитель председат</w:t>
      </w:r>
      <w:r>
        <w:rPr>
          <w:rStyle w:val="fontNormal14ptc"/>
        </w:rPr>
        <w:t xml:space="preserve">еля Комитета Государственной Думы по аграрным вопросам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 xml:space="preserve"> 4.</w:t>
      </w:r>
      <w:r>
        <w:rPr>
          <w:rStyle w:val="fontNormal14ptc"/>
        </w:rPr>
        <w:t xml:space="preserve">Ответственные от аппарата Комитета Государственной Думы по аграрным вопросам -  </w:t>
      </w:r>
      <w:proofErr w:type="spellStart"/>
      <w:r>
        <w:rPr>
          <w:rStyle w:val="fontNormal14ptc"/>
        </w:rPr>
        <w:t>Н.В.Шевченко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А.С.Савельева</w:t>
      </w:r>
      <w:proofErr w:type="spellEnd"/>
      <w:r>
        <w:rPr>
          <w:rStyle w:val="fontNormal14ptc"/>
        </w:rPr>
        <w:t xml:space="preserve">, С.В. Ходакова.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jc w:val="both"/>
      </w:pPr>
      <w:r>
        <w:rPr>
          <w:rStyle w:val="fontBold14ptc"/>
        </w:rPr>
        <w:t>2. С</w:t>
      </w:r>
      <w:r>
        <w:rPr>
          <w:rStyle w:val="fontBold14ptc"/>
        </w:rPr>
        <w:t>ЛУШАЛИ:</w:t>
      </w:r>
    </w:p>
    <w:p w:rsidR="00664EE0" w:rsidRDefault="00B36710" w:rsidP="00A3635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заключении комитета на проект федерального закона № </w:t>
      </w:r>
      <w:hyperlink r:id="rId8" w:history="1">
        <w:r>
          <w:rPr>
            <w:color w:val="0000FF"/>
            <w:sz w:val="28"/>
            <w:szCs w:val="28"/>
          </w:rPr>
          <w:t>483530-7</w:t>
        </w:r>
      </w:hyperlink>
      <w:r>
        <w:rPr>
          <w:rStyle w:val="fontNormal14ptc"/>
        </w:rPr>
        <w:t xml:space="preserve"> "О внесении изменений в статьи 346-43 и 346-45 части второй Налогового кодекса Российской Федерации (в части расширения видов </w:t>
      </w:r>
      <w:r>
        <w:rPr>
          <w:rStyle w:val="fontNormal14ptc"/>
        </w:rPr>
        <w:t>предпринимательской деятельности, в отношении которых может применяться патентная система налогообложения)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664EE0" w:rsidRDefault="00B36710" w:rsidP="00A36352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С.И.Неверовым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А.К.Исаевым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</w:t>
      </w:r>
      <w:r>
        <w:rPr>
          <w:rStyle w:val="fontNormal14ptc"/>
        </w:rPr>
        <w:t>.А.Поляковым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Г.В.Куликом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В.С.Скругым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А.Е.Карповым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В.В.Николаевой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А.Н.Ткачевым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В.В.Селиверстовым</w:t>
      </w:r>
      <w:proofErr w:type="spellEnd"/>
      <w:r>
        <w:rPr>
          <w:rStyle w:val="fontNormal14ptc"/>
        </w:rPr>
        <w:t xml:space="preserve"> 08.06.2018. </w:t>
      </w:r>
      <w:proofErr w:type="gramEnd"/>
    </w:p>
    <w:p w:rsidR="00664EE0" w:rsidRPr="00A36352" w:rsidRDefault="00B36710" w:rsidP="00A36352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A36352">
        <w:rPr>
          <w:rStyle w:val="fontBold14ptc"/>
          <w:b w:val="0"/>
        </w:rPr>
        <w:t>С.В.Максимова</w:t>
      </w:r>
      <w:proofErr w:type="spellEnd"/>
      <w:r w:rsidRPr="00A36352">
        <w:rPr>
          <w:rStyle w:val="fontBold14ptc"/>
          <w:b w:val="0"/>
        </w:rPr>
        <w:t xml:space="preserve"> - член комитета.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>РЕШИЛИ: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Рассмотрев проект федерального закона № 483530-7 "О внесении изменений в статьи 34643  и 34645 части второй Налогового кодекса Российской Федерации",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Утвердить заключение Комитета Госуд</w:t>
      </w:r>
      <w:r>
        <w:rPr>
          <w:rStyle w:val="fontNormal14ptc"/>
        </w:rPr>
        <w:t>арственной Думы по аграрным вопросам на указанный законопроект (прилагается).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 Направить настоящее Решение и заключение Комитета Государственной Думы по аграрным вопросам в Комитет Государственной Думы по бюджету и налогам.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3. В случае несовпадения поз</w:t>
      </w:r>
      <w:r>
        <w:rPr>
          <w:rStyle w:val="fontNormal14ptc"/>
        </w:rPr>
        <w:t xml:space="preserve">иции Комитета Государственной Думы по аграрным вопросам с позицией Комитета Государственной Думы по бюджету и налогам, предложить Совету Государственной Думы содокладчиком по указанному законопроекту назначить председателя Комитета Государственной Думы по </w:t>
      </w:r>
      <w:r>
        <w:rPr>
          <w:rStyle w:val="fontNormal14ptc"/>
        </w:rPr>
        <w:t xml:space="preserve">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>.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4</w:t>
      </w:r>
      <w:r>
        <w:rPr>
          <w:rStyle w:val="fontNormal14ptc"/>
        </w:rPr>
        <w:t xml:space="preserve">. Ответственный от аппарата Комитета Государственной Думы по аграрным вопросам: главный советник аппарата Комитета </w:t>
      </w:r>
      <w:proofErr w:type="spellStart"/>
      <w:r>
        <w:rPr>
          <w:rStyle w:val="fontNormal14ptc"/>
        </w:rPr>
        <w:t>П.А.Баженов</w:t>
      </w:r>
      <w:proofErr w:type="spellEnd"/>
      <w:r>
        <w:rPr>
          <w:rStyle w:val="fontNormal14ptc"/>
        </w:rPr>
        <w:t xml:space="preserve">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A36352" w:rsidRDefault="00A36352" w:rsidP="00A36352">
      <w:pPr>
        <w:spacing w:line="240" w:lineRule="auto"/>
        <w:ind w:firstLine="708"/>
        <w:jc w:val="both"/>
        <w:rPr>
          <w:rStyle w:val="fontNormal14ptc"/>
        </w:rPr>
      </w:pP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 xml:space="preserve"> Ответственный от аппарата Комитета - </w:t>
      </w:r>
      <w:proofErr w:type="spellStart"/>
      <w:r>
        <w:rPr>
          <w:rStyle w:val="fontNormal14ptc"/>
        </w:rPr>
        <w:t>П.А.Баж</w:t>
      </w:r>
      <w:r>
        <w:rPr>
          <w:rStyle w:val="fontNormal14ptc"/>
        </w:rPr>
        <w:t>енов</w:t>
      </w:r>
      <w:proofErr w:type="spellEnd"/>
    </w:p>
    <w:p w:rsidR="00664EE0" w:rsidRDefault="00664EE0" w:rsidP="00A36352">
      <w:pPr>
        <w:spacing w:line="240" w:lineRule="auto"/>
        <w:jc w:val="both"/>
      </w:pPr>
    </w:p>
    <w:p w:rsidR="00664EE0" w:rsidRDefault="00B36710" w:rsidP="00A36352">
      <w:pPr>
        <w:spacing w:after="0" w:line="240" w:lineRule="auto"/>
        <w:jc w:val="both"/>
      </w:pPr>
      <w:r>
        <w:rPr>
          <w:rStyle w:val="fontBold14ptc"/>
        </w:rPr>
        <w:t>3. СЛУШАЛИ:</w:t>
      </w:r>
    </w:p>
    <w:p w:rsidR="00664EE0" w:rsidRDefault="00B36710" w:rsidP="00A36352">
      <w:pPr>
        <w:spacing w:after="0" w:line="240" w:lineRule="auto"/>
        <w:ind w:firstLine="708"/>
        <w:jc w:val="both"/>
      </w:pPr>
      <w:r>
        <w:rPr>
          <w:rStyle w:val="fontNormal14ptc"/>
        </w:rPr>
        <w:t>Об утверждении рекомендаций парламентских слушаний на тему: «Законодательные аспекты развития материально-технической базы сельского хозяйства» (20 июня 2018 г.)</w:t>
      </w:r>
    </w:p>
    <w:p w:rsidR="00664EE0" w:rsidRDefault="00B36710" w:rsidP="00A36352">
      <w:pPr>
        <w:pStyle w:val="parStyleLeft"/>
        <w:spacing w:line="240" w:lineRule="auto"/>
        <w:jc w:val="both"/>
      </w:pPr>
      <w:r>
        <w:rPr>
          <w:rStyle w:val="fontBold14ptc"/>
        </w:rPr>
        <w:t xml:space="preserve">ДОКЛАДЫВАЛ: </w:t>
      </w:r>
      <w:proofErr w:type="spellStart"/>
      <w:r w:rsidRPr="00A36352">
        <w:rPr>
          <w:rStyle w:val="fontBold14ptc"/>
          <w:b w:val="0"/>
        </w:rPr>
        <w:t>В.И.Кашин</w:t>
      </w:r>
      <w:proofErr w:type="spellEnd"/>
      <w:r w:rsidRPr="00A36352">
        <w:rPr>
          <w:rStyle w:val="fontBold14ptc"/>
          <w:b w:val="0"/>
        </w:rPr>
        <w:t xml:space="preserve"> - председатель комитета.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>Р</w:t>
      </w:r>
      <w:r>
        <w:rPr>
          <w:rStyle w:val="fontBold14ptc"/>
        </w:rPr>
        <w:t>ЕШИЛИ: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Рассмотрев проект рекомендаций парламентских слушаний на тему "Законодательные аспекты развития материально-технической базы сельского хозяйства", проведенных 20 июня 2018 года в Государственной Думе, Комитет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 Утвердить рекомендации</w:t>
      </w:r>
      <w:r>
        <w:rPr>
          <w:rStyle w:val="fontNormal14ptc"/>
        </w:rPr>
        <w:t xml:space="preserve"> указанных парламентских слушаний.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 xml:space="preserve"> 2. Направить указанные рекомендации Президенту Российской Федерации, в Совет Федерации Федерального Собрания Российской Федерации, Правительство Российской Федерации, Министерство сельского хозяйства Российской Федерации</w:t>
      </w:r>
      <w:r>
        <w:rPr>
          <w:rStyle w:val="fontNormal14ptc"/>
        </w:rPr>
        <w:t xml:space="preserve">, законодательные (представительные) и исполнительные органы государственной власти субъектов Российской Федерации.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664EE0" w:rsidRDefault="00B36710" w:rsidP="00A36352">
      <w:pPr>
        <w:spacing w:after="0" w:line="240" w:lineRule="auto"/>
        <w:jc w:val="both"/>
      </w:pPr>
      <w:r>
        <w:rPr>
          <w:rStyle w:val="fontBold14ptc"/>
        </w:rPr>
        <w:t>4. СЛУШАЛИ:</w:t>
      </w:r>
    </w:p>
    <w:p w:rsidR="00664EE0" w:rsidRDefault="00B36710" w:rsidP="00A36352">
      <w:pPr>
        <w:spacing w:after="0" w:line="240" w:lineRule="auto"/>
        <w:ind w:firstLine="708"/>
        <w:jc w:val="both"/>
      </w:pPr>
      <w:r>
        <w:rPr>
          <w:rStyle w:val="fontNormal14ptc"/>
        </w:rPr>
        <w:t>О заявке Комитета Государственной Думы по аграрным вопросам для включения печатн</w:t>
      </w:r>
      <w:r>
        <w:rPr>
          <w:rStyle w:val="fontNormal14ptc"/>
        </w:rPr>
        <w:t>ого издания в проект План выпуска печатных и электронных изданий Государственной Думы в 2019 году</w:t>
      </w:r>
    </w:p>
    <w:p w:rsidR="00664EE0" w:rsidRPr="00A36352" w:rsidRDefault="00B36710" w:rsidP="00A36352">
      <w:pPr>
        <w:pStyle w:val="parStyleLeft"/>
        <w:spacing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A36352">
        <w:rPr>
          <w:rStyle w:val="fontBold14ptc"/>
          <w:b w:val="0"/>
        </w:rPr>
        <w:t>В.И.Кашин</w:t>
      </w:r>
      <w:proofErr w:type="spellEnd"/>
      <w:r w:rsidRPr="00A36352">
        <w:rPr>
          <w:rStyle w:val="fontBold14ptc"/>
          <w:b w:val="0"/>
        </w:rPr>
        <w:t xml:space="preserve"> - председатель комитета.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664EE0" w:rsidRDefault="00B36710" w:rsidP="00A36352">
      <w:pPr>
        <w:spacing w:line="240" w:lineRule="auto"/>
        <w:jc w:val="both"/>
      </w:pPr>
      <w:r>
        <w:rPr>
          <w:rStyle w:val="fontBold14ptc"/>
        </w:rPr>
        <w:t>РЕШИЛИ: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Рассмотрев предложение Председателя Комитета Государственной Думы по агра</w:t>
      </w:r>
      <w:r>
        <w:rPr>
          <w:rStyle w:val="fontNormal14ptc"/>
        </w:rPr>
        <w:t xml:space="preserve">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о подготовке проекта План выпуска печатных и электронных изданий Государственной Думы в 2018 году,                        Комитет Государственной Думы по аграрным вопросам решил: 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1.</w:t>
      </w:r>
      <w:r>
        <w:rPr>
          <w:rStyle w:val="fontNormal14ptc"/>
        </w:rPr>
        <w:t>Согласиться с предложением Председателя Ко</w:t>
      </w:r>
      <w:r>
        <w:rPr>
          <w:rStyle w:val="fontNormal14ptc"/>
        </w:rPr>
        <w:t xml:space="preserve">митета Государственной Думы по аграрным вопросам </w:t>
      </w:r>
      <w:proofErr w:type="spellStart"/>
      <w:r>
        <w:rPr>
          <w:rStyle w:val="fontNormal14ptc"/>
        </w:rPr>
        <w:t>В.И.Кашина</w:t>
      </w:r>
      <w:proofErr w:type="spellEnd"/>
      <w:r>
        <w:rPr>
          <w:rStyle w:val="fontNormal14ptc"/>
        </w:rPr>
        <w:t xml:space="preserve"> о включении заявки Комитета по аграрным вопросам в проект Плана выпуска печатных и электронных изданий Государственной Думы Федерального Собрания Российской Федерации в 2019 году.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</w:t>
      </w:r>
      <w:bookmarkStart w:id="0" w:name="_GoBack"/>
      <w:bookmarkEnd w:id="0"/>
      <w:r>
        <w:rPr>
          <w:rStyle w:val="fontNormal14ptc"/>
        </w:rPr>
        <w:t>Н</w:t>
      </w:r>
      <w:r>
        <w:rPr>
          <w:rStyle w:val="fontNormal14ptc"/>
        </w:rPr>
        <w:t xml:space="preserve">аправить в </w:t>
      </w:r>
      <w:r>
        <w:rPr>
          <w:rStyle w:val="fontNormal14ptc"/>
        </w:rPr>
        <w:t xml:space="preserve">Управление организационного обеспечения законодательного процесса заявку Комитета по аграрным вопросам на включение в проект Плана выпуска печатных и электронных изданий Государственной Думы в 2019 году. </w:t>
      </w:r>
    </w:p>
    <w:p w:rsidR="00A36352" w:rsidRDefault="00B36710" w:rsidP="00A36352">
      <w:pPr>
        <w:spacing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3. </w:t>
      </w:r>
      <w:r>
        <w:rPr>
          <w:rStyle w:val="fontNormal14ptc"/>
        </w:rPr>
        <w:t xml:space="preserve">Ответственный от Комитета  - Председатель </w:t>
      </w:r>
      <w:r>
        <w:rPr>
          <w:rStyle w:val="fontNormal14ptc"/>
        </w:rPr>
        <w:t xml:space="preserve">Комитета </w:t>
      </w:r>
      <w:proofErr w:type="spellStart"/>
      <w:r>
        <w:rPr>
          <w:rStyle w:val="fontNormal14ptc"/>
        </w:rPr>
        <w:t>В.И.Кашин</w:t>
      </w:r>
      <w:proofErr w:type="spellEnd"/>
      <w:r>
        <w:rPr>
          <w:rStyle w:val="fontNormal14ptc"/>
        </w:rPr>
        <w:t>.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4.</w:t>
      </w:r>
      <w:r>
        <w:rPr>
          <w:rStyle w:val="fontNormal14ptc"/>
        </w:rPr>
        <w:t xml:space="preserve">Ответственные от аппарата Комитета - </w:t>
      </w:r>
      <w:proofErr w:type="spellStart"/>
      <w:r>
        <w:rPr>
          <w:rStyle w:val="fontNormal14ptc"/>
        </w:rPr>
        <w:t>Н.В.Шевченко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А.С.Савельева</w:t>
      </w:r>
      <w:proofErr w:type="spellEnd"/>
      <w:r>
        <w:rPr>
          <w:rStyle w:val="fontNormal14ptc"/>
        </w:rPr>
        <w:t xml:space="preserve">, С.В. Ходакова, </w:t>
      </w:r>
      <w:proofErr w:type="spellStart"/>
      <w:r>
        <w:rPr>
          <w:rStyle w:val="fontNormal14ptc"/>
        </w:rPr>
        <w:t>В.В.Фишер</w:t>
      </w:r>
      <w:proofErr w:type="spellEnd"/>
      <w:r>
        <w:rPr>
          <w:rStyle w:val="fontNormal14ptc"/>
        </w:rPr>
        <w:t xml:space="preserve">. </w:t>
      </w:r>
    </w:p>
    <w:p w:rsidR="00664EE0" w:rsidRDefault="00B36710" w:rsidP="00A36352">
      <w:pPr>
        <w:spacing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664EE0" w:rsidRDefault="00664EE0"/>
    <w:p w:rsidR="00664EE0" w:rsidRDefault="00664EE0"/>
    <w:p w:rsidR="00664EE0" w:rsidRDefault="00664EE0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664EE0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664EE0" w:rsidRDefault="00B36710">
            <w:r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664EE0" w:rsidRDefault="00B36710">
            <w:pPr>
              <w:jc w:val="right"/>
            </w:pPr>
            <w:proofErr w:type="spellStart"/>
            <w:r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B36710" w:rsidRDefault="00B36710"/>
    <w:sectPr w:rsidR="00B36710" w:rsidSect="00A36352">
      <w:headerReference w:type="default" r:id="rId9"/>
      <w:pgSz w:w="11870" w:h="16787"/>
      <w:pgMar w:top="1136" w:right="850" w:bottom="426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10" w:rsidRDefault="00B36710" w:rsidP="00A36352">
      <w:pPr>
        <w:spacing w:after="0" w:line="240" w:lineRule="auto"/>
      </w:pPr>
      <w:r>
        <w:separator/>
      </w:r>
    </w:p>
  </w:endnote>
  <w:endnote w:type="continuationSeparator" w:id="0">
    <w:p w:rsidR="00B36710" w:rsidRDefault="00B36710" w:rsidP="00A3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10" w:rsidRDefault="00B36710" w:rsidP="00A36352">
      <w:pPr>
        <w:spacing w:after="0" w:line="240" w:lineRule="auto"/>
      </w:pPr>
      <w:r>
        <w:separator/>
      </w:r>
    </w:p>
  </w:footnote>
  <w:footnote w:type="continuationSeparator" w:id="0">
    <w:p w:rsidR="00B36710" w:rsidRDefault="00B36710" w:rsidP="00A36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3483392"/>
      <w:docPartObj>
        <w:docPartGallery w:val="Page Numbers (Top of Page)"/>
        <w:docPartUnique/>
      </w:docPartObj>
    </w:sdtPr>
    <w:sdtContent>
      <w:p w:rsidR="00A36352" w:rsidRDefault="00A3635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36352" w:rsidRDefault="00A363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EE0"/>
    <w:rsid w:val="00664EE0"/>
    <w:rsid w:val="00A0044D"/>
    <w:rsid w:val="00A36352"/>
    <w:rsid w:val="00B3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A3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352"/>
  </w:style>
  <w:style w:type="paragraph" w:styleId="a6">
    <w:name w:val="footer"/>
    <w:basedOn w:val="a"/>
    <w:link w:val="a7"/>
    <w:uiPriority w:val="99"/>
    <w:unhideWhenUsed/>
    <w:rsid w:val="00A3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3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A3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352"/>
  </w:style>
  <w:style w:type="paragraph" w:styleId="a6">
    <w:name w:val="footer"/>
    <w:basedOn w:val="a"/>
    <w:link w:val="a7"/>
    <w:uiPriority w:val="99"/>
    <w:unhideWhenUsed/>
    <w:rsid w:val="00A3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483530-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483530-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3</cp:revision>
  <dcterms:created xsi:type="dcterms:W3CDTF">2018-07-16T12:03:00Z</dcterms:created>
  <dcterms:modified xsi:type="dcterms:W3CDTF">2018-07-16T12:09:00Z</dcterms:modified>
</cp:coreProperties>
</file>