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61" w:rsidRDefault="007B6061" w:rsidP="007B6061">
      <w:pPr>
        <w:pStyle w:val="parStyleCenter"/>
        <w:jc w:val="right"/>
        <w:rPr>
          <w:rStyle w:val="fontBold14ptc"/>
        </w:rPr>
      </w:pPr>
      <w:r>
        <w:rPr>
          <w:rStyle w:val="fontBold14ptc"/>
        </w:rPr>
        <w:t>проект</w:t>
      </w:r>
    </w:p>
    <w:p w:rsidR="007B6061" w:rsidRDefault="007B6061">
      <w:pPr>
        <w:pStyle w:val="parStyleCenter"/>
        <w:rPr>
          <w:rStyle w:val="fontBold14ptc"/>
        </w:rPr>
      </w:pPr>
    </w:p>
    <w:p w:rsidR="0088519B" w:rsidRDefault="00A0753B">
      <w:pPr>
        <w:pStyle w:val="parStyleCenter"/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аграрным вопросам</w:t>
      </w:r>
      <w:r>
        <w:br/>
      </w:r>
      <w:r>
        <w:rPr>
          <w:rStyle w:val="fontBold14ptc"/>
        </w:rPr>
        <w:t>на 20 ноября 2017 года</w:t>
      </w:r>
      <w:r>
        <w:br/>
      </w:r>
      <w:r>
        <w:rPr>
          <w:rStyle w:val="fontBold14ptc"/>
        </w:rPr>
        <w:t>№ 36</w:t>
      </w:r>
    </w:p>
    <w:p w:rsidR="0088519B" w:rsidRDefault="0088519B"/>
    <w:p w:rsidR="0088519B" w:rsidRDefault="00A0753B">
      <w:pPr>
        <w:pStyle w:val="parStyleLeft"/>
      </w:pPr>
      <w:r>
        <w:rPr>
          <w:rStyle w:val="fontNormal14ptc"/>
        </w:rPr>
        <w:t xml:space="preserve">Место проведения: </w:t>
      </w:r>
      <w:proofErr w:type="gramStart"/>
      <w:r>
        <w:rPr>
          <w:rStyle w:val="fontNormal14ptc"/>
        </w:rPr>
        <w:t>Георгиевский</w:t>
      </w:r>
      <w:proofErr w:type="gramEnd"/>
      <w:r>
        <w:rPr>
          <w:rStyle w:val="fontNormal14ptc"/>
        </w:rPr>
        <w:t xml:space="preserve"> пер, д.2, </w:t>
      </w:r>
      <w:proofErr w:type="spellStart"/>
      <w:r>
        <w:rPr>
          <w:rStyle w:val="fontNormal14ptc"/>
        </w:rPr>
        <w:t>каб</w:t>
      </w:r>
      <w:proofErr w:type="spellEnd"/>
      <w:r>
        <w:rPr>
          <w:rStyle w:val="fontNormal14ptc"/>
        </w:rPr>
        <w:t xml:space="preserve"> 711</w:t>
      </w:r>
      <w:r>
        <w:br/>
      </w:r>
      <w:r>
        <w:rPr>
          <w:rStyle w:val="fontNormal14ptc"/>
        </w:rPr>
        <w:t>Время проведения: 13:00</w:t>
      </w:r>
    </w:p>
    <w:p w:rsidR="0088519B" w:rsidRDefault="0088519B"/>
    <w:p w:rsidR="0088519B" w:rsidRDefault="0088519B"/>
    <w:p w:rsidR="0088519B" w:rsidRPr="002333FE" w:rsidRDefault="00A0753B">
      <w:pPr>
        <w:spacing w:after="0"/>
        <w:ind w:firstLine="708"/>
        <w:jc w:val="both"/>
        <w:rPr>
          <w:rStyle w:val="fontNormal14ptc"/>
          <w:b/>
        </w:rPr>
      </w:pPr>
      <w:r w:rsidRPr="002333FE">
        <w:rPr>
          <w:b/>
        </w:rPr>
        <w:t xml:space="preserve">1. </w:t>
      </w:r>
      <w:r w:rsidRPr="002333FE">
        <w:rPr>
          <w:rStyle w:val="fontNormal14ptc"/>
          <w:b/>
        </w:rPr>
        <w:t>О законопроектной деятельности Комитета по аграрным вопросам (итоги и перспективы)</w:t>
      </w:r>
    </w:p>
    <w:p w:rsidR="004A44C7" w:rsidRDefault="004A44C7">
      <w:pPr>
        <w:spacing w:after="0"/>
        <w:ind w:firstLine="708"/>
        <w:jc w:val="both"/>
        <w:rPr>
          <w:rStyle w:val="fontNormal14ptc"/>
        </w:rPr>
      </w:pPr>
    </w:p>
    <w:p w:rsidR="004A44C7" w:rsidRDefault="004A44C7" w:rsidP="004A44C7">
      <w:pPr>
        <w:spacing w:after="0"/>
        <w:jc w:val="both"/>
        <w:rPr>
          <w:sz w:val="28"/>
          <w:szCs w:val="28"/>
        </w:rPr>
      </w:pPr>
      <w:r w:rsidRPr="004A44C7">
        <w:rPr>
          <w:b/>
          <w:bCs/>
          <w:sz w:val="28"/>
          <w:szCs w:val="28"/>
          <w:u w:val="single"/>
        </w:rPr>
        <w:t>Докладчи</w:t>
      </w:r>
      <w:proofErr w:type="gramStart"/>
      <w:r w:rsidRPr="004A44C7">
        <w:rPr>
          <w:b/>
          <w:bCs/>
          <w:sz w:val="28"/>
          <w:szCs w:val="28"/>
          <w:u w:val="single"/>
        </w:rPr>
        <w:t>к(</w:t>
      </w:r>
      <w:proofErr w:type="gramEnd"/>
      <w:r w:rsidRPr="004A44C7">
        <w:rPr>
          <w:b/>
          <w:bCs/>
          <w:sz w:val="28"/>
          <w:szCs w:val="28"/>
          <w:u w:val="single"/>
        </w:rPr>
        <w:t>и)</w:t>
      </w:r>
      <w:r w:rsidRPr="004A44C7">
        <w:rPr>
          <w:b/>
          <w:bCs/>
          <w:sz w:val="28"/>
          <w:szCs w:val="28"/>
        </w:rPr>
        <w:t>:</w:t>
      </w:r>
      <w:r w:rsidRPr="004A44C7">
        <w:rPr>
          <w:sz w:val="28"/>
          <w:szCs w:val="28"/>
        </w:rPr>
        <w:t xml:space="preserve"> председатель Комитета               Кашин Владимир Иванович</w:t>
      </w:r>
    </w:p>
    <w:p w:rsidR="002333FE" w:rsidRDefault="002333FE" w:rsidP="004A44C7">
      <w:pPr>
        <w:spacing w:after="0"/>
        <w:jc w:val="both"/>
        <w:rPr>
          <w:sz w:val="28"/>
          <w:szCs w:val="28"/>
        </w:rPr>
      </w:pPr>
    </w:p>
    <w:p w:rsidR="002333FE" w:rsidRDefault="002333FE" w:rsidP="004A44C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председатель подкомитета по мелиорации, охране плодородия почв, по </w:t>
      </w:r>
      <w:proofErr w:type="gramStart"/>
      <w:r>
        <w:rPr>
          <w:sz w:val="28"/>
          <w:szCs w:val="28"/>
        </w:rPr>
        <w:t>энергосберегающим</w:t>
      </w:r>
      <w:proofErr w:type="gramEnd"/>
      <w:r>
        <w:rPr>
          <w:sz w:val="28"/>
          <w:szCs w:val="28"/>
        </w:rPr>
        <w:t xml:space="preserve"> и экологически </w:t>
      </w:r>
      <w:r>
        <w:rPr>
          <w:sz w:val="28"/>
          <w:szCs w:val="28"/>
        </w:rPr>
        <w:tab/>
        <w:t xml:space="preserve">  </w:t>
      </w:r>
    </w:p>
    <w:p w:rsidR="002333FE" w:rsidRDefault="002333FE" w:rsidP="004A44C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Лебедев Олег Александрович</w:t>
      </w:r>
    </w:p>
    <w:p w:rsidR="002333FE" w:rsidRDefault="002333FE" w:rsidP="004A44C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Статс-секретарь-заместитель Министра сельского хозяйства Российской Федерации                                          Лебедев Иван Вячеславовна</w:t>
      </w:r>
    </w:p>
    <w:p w:rsidR="002333FE" w:rsidRPr="004A44C7" w:rsidRDefault="002333FE" w:rsidP="004A44C7">
      <w:pPr>
        <w:spacing w:after="0"/>
        <w:jc w:val="both"/>
        <w:rPr>
          <w:sz w:val="28"/>
          <w:szCs w:val="28"/>
        </w:rPr>
      </w:pPr>
    </w:p>
    <w:p w:rsidR="004A44C7" w:rsidRPr="004A44C7" w:rsidRDefault="004A44C7" w:rsidP="004A44C7">
      <w:pPr>
        <w:spacing w:after="0"/>
        <w:jc w:val="both"/>
        <w:rPr>
          <w:sz w:val="28"/>
          <w:szCs w:val="28"/>
        </w:rPr>
      </w:pPr>
      <w:r w:rsidRPr="004A44C7">
        <w:rPr>
          <w:b/>
          <w:bCs/>
          <w:sz w:val="28"/>
          <w:szCs w:val="28"/>
          <w:u w:val="single"/>
        </w:rPr>
        <w:t>Отв. от аппарата</w:t>
      </w:r>
      <w:r w:rsidRPr="004A44C7">
        <w:rPr>
          <w:b/>
          <w:bCs/>
          <w:sz w:val="28"/>
          <w:szCs w:val="28"/>
        </w:rPr>
        <w:t>:</w:t>
      </w:r>
      <w:r w:rsidRPr="004A44C7">
        <w:rPr>
          <w:sz w:val="28"/>
          <w:szCs w:val="28"/>
        </w:rPr>
        <w:t xml:space="preserve"> заместитель руководителя аппарата </w:t>
      </w:r>
    </w:p>
    <w:p w:rsidR="004A44C7" w:rsidRPr="004A44C7" w:rsidRDefault="004A44C7" w:rsidP="004A44C7">
      <w:pPr>
        <w:spacing w:after="0"/>
        <w:jc w:val="right"/>
        <w:rPr>
          <w:sz w:val="28"/>
          <w:szCs w:val="28"/>
        </w:rPr>
      </w:pPr>
      <w:r w:rsidRPr="004A44C7">
        <w:rPr>
          <w:sz w:val="28"/>
          <w:szCs w:val="28"/>
        </w:rPr>
        <w:t xml:space="preserve">   Савельева Анастасия Сергеевна</w:t>
      </w:r>
    </w:p>
    <w:p w:rsidR="004A44C7" w:rsidRDefault="004A44C7">
      <w:pPr>
        <w:spacing w:after="0"/>
        <w:ind w:firstLine="708"/>
        <w:jc w:val="both"/>
        <w:rPr>
          <w:rStyle w:val="fontNormal14ptc"/>
        </w:rPr>
      </w:pPr>
    </w:p>
    <w:p w:rsidR="004A44C7" w:rsidRDefault="004A44C7">
      <w:pPr>
        <w:spacing w:after="0"/>
        <w:ind w:firstLine="708"/>
        <w:jc w:val="both"/>
        <w:rPr>
          <w:rStyle w:val="fontNormal14ptc"/>
        </w:rPr>
      </w:pPr>
    </w:p>
    <w:p w:rsidR="004A44C7" w:rsidRPr="002333FE" w:rsidRDefault="004A44C7">
      <w:pPr>
        <w:spacing w:after="0"/>
        <w:ind w:firstLine="708"/>
        <w:jc w:val="both"/>
        <w:rPr>
          <w:b/>
          <w:sz w:val="28"/>
          <w:szCs w:val="28"/>
        </w:rPr>
      </w:pPr>
      <w:r w:rsidRPr="002333FE">
        <w:rPr>
          <w:b/>
          <w:sz w:val="28"/>
          <w:szCs w:val="28"/>
        </w:rPr>
        <w:t>2. Разное</w:t>
      </w:r>
    </w:p>
    <w:p w:rsidR="004A44C7" w:rsidRDefault="004A44C7">
      <w:pPr>
        <w:spacing w:after="0"/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4A44C7" w:rsidRDefault="004A44C7">
      <w:pPr>
        <w:spacing w:after="0"/>
        <w:ind w:firstLine="708"/>
        <w:jc w:val="both"/>
        <w:rPr>
          <w:sz w:val="28"/>
          <w:szCs w:val="28"/>
        </w:rPr>
      </w:pPr>
    </w:p>
    <w:p w:rsidR="004A44C7" w:rsidRDefault="004A44C7">
      <w:pPr>
        <w:spacing w:after="0"/>
        <w:ind w:firstLine="708"/>
        <w:jc w:val="both"/>
        <w:rPr>
          <w:sz w:val="28"/>
          <w:szCs w:val="28"/>
        </w:rPr>
      </w:pPr>
    </w:p>
    <w:p w:rsidR="004A44C7" w:rsidRDefault="004A44C7">
      <w:pPr>
        <w:spacing w:after="0"/>
        <w:ind w:firstLine="708"/>
        <w:jc w:val="both"/>
        <w:rPr>
          <w:sz w:val="28"/>
          <w:szCs w:val="28"/>
        </w:rPr>
      </w:pPr>
    </w:p>
    <w:p w:rsidR="004A44C7" w:rsidRDefault="004A44C7">
      <w:pPr>
        <w:spacing w:after="0"/>
        <w:ind w:firstLine="708"/>
        <w:jc w:val="both"/>
        <w:rPr>
          <w:sz w:val="28"/>
          <w:szCs w:val="28"/>
        </w:rPr>
      </w:pPr>
    </w:p>
    <w:p w:rsidR="004A44C7" w:rsidRPr="004A44C7" w:rsidRDefault="004A44C7" w:rsidP="004A44C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 </w:t>
      </w:r>
      <w:proofErr w:type="spellStart"/>
      <w:r>
        <w:rPr>
          <w:sz w:val="28"/>
          <w:szCs w:val="28"/>
        </w:rPr>
        <w:t>В.И.Кашин</w:t>
      </w:r>
      <w:proofErr w:type="spellEnd"/>
      <w:r>
        <w:rPr>
          <w:sz w:val="28"/>
          <w:szCs w:val="28"/>
        </w:rPr>
        <w:t xml:space="preserve">                </w:t>
      </w:r>
    </w:p>
    <w:sectPr w:rsidR="004A44C7" w:rsidRPr="004A44C7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9B"/>
    <w:rsid w:val="002333FE"/>
    <w:rsid w:val="004A44C7"/>
    <w:rsid w:val="007B6061"/>
    <w:rsid w:val="0088519B"/>
    <w:rsid w:val="00A0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33F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33F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2017-11-16T11:06:00Z</cp:lastPrinted>
  <dcterms:created xsi:type="dcterms:W3CDTF">2017-11-16T11:02:00Z</dcterms:created>
  <dcterms:modified xsi:type="dcterms:W3CDTF">2017-11-16T11:12:00Z</dcterms:modified>
</cp:coreProperties>
</file>